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A7B" w:rsidRPr="00E82390" w:rsidRDefault="00803A7B" w:rsidP="00803A7B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E823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АННОТАЦИЯ</w:t>
      </w:r>
    </w:p>
    <w:p w:rsidR="00803A7B" w:rsidRPr="00E82390" w:rsidRDefault="00803A7B" w:rsidP="00803A7B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6"/>
          <w:szCs w:val="26"/>
        </w:rPr>
      </w:pPr>
      <w:r w:rsidRPr="00E82390">
        <w:rPr>
          <w:rFonts w:ascii="Times New Roman" w:eastAsia="MS Mincho" w:hAnsi="Times New Roman" w:cs="Times New Roman"/>
          <w:b/>
          <w:sz w:val="26"/>
          <w:szCs w:val="26"/>
        </w:rPr>
        <w:t>ПРОГРАММЫ ПРОИЗВОДСТВЕННОЙ ПРАКТИКИ ПО ПРОФИЛЮ ПРОФЕССИОНАЛЬНОЙ ДЕЯТЕЛЬНОСТИ</w:t>
      </w:r>
    </w:p>
    <w:p w:rsidR="00803A7B" w:rsidRPr="00E82390" w:rsidRDefault="00803A7B" w:rsidP="00803A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gramStart"/>
      <w:r w:rsidRPr="00E82390">
        <w:rPr>
          <w:rFonts w:ascii="Times New Roman" w:eastAsia="Calibri" w:hAnsi="Times New Roman" w:cs="Times New Roman"/>
          <w:b/>
          <w:sz w:val="26"/>
          <w:szCs w:val="26"/>
        </w:rPr>
        <w:t>направление</w:t>
      </w:r>
      <w:proofErr w:type="gramEnd"/>
      <w:r w:rsidRPr="00E82390">
        <w:rPr>
          <w:rFonts w:ascii="Times New Roman" w:eastAsia="Calibri" w:hAnsi="Times New Roman" w:cs="Times New Roman"/>
          <w:b/>
          <w:sz w:val="26"/>
          <w:szCs w:val="26"/>
        </w:rPr>
        <w:t xml:space="preserve"> подготовки 38.04.01 – «ЭКОНОМИКА»,</w:t>
      </w:r>
    </w:p>
    <w:p w:rsidR="00803A7B" w:rsidRPr="00E82390" w:rsidRDefault="00803A7B" w:rsidP="00803A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E823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направленность</w:t>
      </w:r>
      <w:proofErr w:type="gramEnd"/>
      <w:r w:rsidRPr="00E823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(профиль) « Экономика предприятий и организаций»</w:t>
      </w:r>
    </w:p>
    <w:p w:rsidR="00803A7B" w:rsidRPr="00E82390" w:rsidRDefault="00803A7B" w:rsidP="00803A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823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proofErr w:type="gramStart"/>
      <w:r w:rsidRPr="00E823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уровень</w:t>
      </w:r>
      <w:proofErr w:type="gramEnd"/>
      <w:r w:rsidRPr="00E823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магистратуры)</w:t>
      </w:r>
    </w:p>
    <w:p w:rsidR="00803A7B" w:rsidRPr="00E82390" w:rsidRDefault="00803A7B" w:rsidP="00803A7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Целью данной производственной практики</w:t>
      </w: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профессиональных компетенций путем обобщения и систематизации знаний, полученных ранее при теоретическом обучении, приобретения практических профессионально необходимых умений и навыков работы по видам деятельности, предусмотренным основной профессиональной образовательной программой.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23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Задачами практики является: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закрепить практические навыки на предприятии, где организована практика;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провести исследование деятельности предприятия (учреждения, организации) и представить результат в виде конкретных рекомендаций, выраженных в терминах предметной области; 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исследовать возможные пути решения выявленных проблем;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осуществить выбор программного обеспечения для решения поставленной задачи; 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представить результаты своей работы в печатном виде письменного отчета о практике и в виде выступления с презентацией о результатах практики.</w:t>
      </w:r>
    </w:p>
    <w:p w:rsidR="00803A7B" w:rsidRPr="00E82390" w:rsidRDefault="00803A7B" w:rsidP="00803A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2. </w:t>
      </w:r>
      <w:r w:rsidRPr="00E82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дисциплины в структуре ООП 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структуре основной образовательной программы по направлению подготовки 38.04.01. «Экономика» (магистратура) производственная практика относится к Блоку 2 – «Практики» обязательной части учебного плана.</w:t>
      </w:r>
    </w:p>
    <w:p w:rsidR="00803A7B" w:rsidRPr="00E82390" w:rsidRDefault="00803A7B" w:rsidP="00803A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Трудоемкость дисциплины: </w:t>
      </w: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дисциплины составляет 6 зачетных единиц, 216 часов. </w:t>
      </w:r>
    </w:p>
    <w:p w:rsidR="00803A7B" w:rsidRPr="00E82390" w:rsidRDefault="00803A7B" w:rsidP="00803A7B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дисциплины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результате прохождения производственной практики </w:t>
      </w: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должен продемонстрировать знания, умения и владения, подтверждающие </w:t>
      </w:r>
      <w:proofErr w:type="spellStart"/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компетенций: </w:t>
      </w:r>
    </w:p>
    <w:p w:rsidR="00803A7B" w:rsidRPr="00E82390" w:rsidRDefault="00803A7B" w:rsidP="00803A7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803A7B" w:rsidRPr="00E82390" w:rsidRDefault="00803A7B" w:rsidP="00803A7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сформированных</w:t>
      </w:r>
      <w:proofErr w:type="gramEnd"/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универсальных и общепрофессиональных</w:t>
      </w:r>
      <w:r w:rsidRPr="00E823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компетенций </w:t>
      </w:r>
      <w:r w:rsidRPr="00E8239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процессе прохождения производственной практики</w:t>
      </w:r>
      <w:r w:rsidRPr="00E8239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2574"/>
        <w:gridCol w:w="969"/>
        <w:gridCol w:w="4142"/>
      </w:tblGrid>
      <w:tr w:rsidR="00E82390" w:rsidRPr="00E82390" w:rsidTr="00470579">
        <w:trPr>
          <w:trHeight w:val="119"/>
          <w:jc w:val="center"/>
        </w:trPr>
        <w:tc>
          <w:tcPr>
            <w:tcW w:w="1026" w:type="pct"/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  <w:proofErr w:type="gramEnd"/>
          </w:p>
        </w:tc>
        <w:tc>
          <w:tcPr>
            <w:tcW w:w="1331" w:type="pct"/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индикатора</w:t>
            </w:r>
            <w:proofErr w:type="gramEnd"/>
            <w:r w:rsidRPr="00E8239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достижения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</w:t>
            </w:r>
            <w:r w:rsidRPr="00E8239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2643" w:type="pct"/>
            <w:gridSpan w:val="2"/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обучения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proofErr w:type="gramEnd"/>
            <w:r w:rsidRPr="00E823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дисциплине (ЗУН)</w:t>
            </w:r>
          </w:p>
        </w:tc>
      </w:tr>
      <w:tr w:rsidR="00E82390" w:rsidRPr="00E82390" w:rsidTr="00470579">
        <w:trPr>
          <w:trHeight w:val="613"/>
          <w:jc w:val="center"/>
        </w:trPr>
        <w:tc>
          <w:tcPr>
            <w:tcW w:w="1026" w:type="pct"/>
            <w:vMerge w:val="restart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  <w:lang w:eastAsia="ru-RU" w:bidi="ru-RU"/>
              </w:rPr>
              <w:t>УК-3.</w:t>
            </w:r>
            <w:r w:rsidRPr="00E82390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 w:bidi="ru-RU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31" w:type="pct"/>
            <w:vMerge w:val="restart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 w:bidi="ru-RU"/>
              </w:rPr>
              <w:t>ИД-3</w:t>
            </w:r>
            <w:r w:rsidRPr="00E82390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vertAlign w:val="subscript"/>
                <w:lang w:eastAsia="ru-RU" w:bidi="ru-RU"/>
              </w:rPr>
              <w:t>УК-3.</w:t>
            </w:r>
            <w:r w:rsidRPr="00E82390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E82390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 w:bidi="ru-RU"/>
              </w:rPr>
              <w:t>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технологии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межличностной и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групповой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коммуникации при разработке и проведению работ;</w:t>
            </w:r>
          </w:p>
        </w:tc>
      </w:tr>
      <w:tr w:rsidR="00E82390" w:rsidRPr="00E82390" w:rsidTr="00470579">
        <w:trPr>
          <w:trHeight w:val="43"/>
          <w:jc w:val="center"/>
        </w:trPr>
        <w:tc>
          <w:tcPr>
            <w:tcW w:w="1026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применять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коллективную среду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разработки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программного обеспечения и систему контроля версий;</w:t>
            </w:r>
          </w:p>
        </w:tc>
      </w:tr>
      <w:tr w:rsidR="00E82390" w:rsidRPr="00E82390" w:rsidTr="00470579">
        <w:trPr>
          <w:trHeight w:val="43"/>
          <w:jc w:val="center"/>
        </w:trPr>
        <w:tc>
          <w:tcPr>
            <w:tcW w:w="1026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Владеет</w:t>
            </w:r>
          </w:p>
        </w:tc>
        <w:tc>
          <w:tcPr>
            <w:tcW w:w="2142" w:type="pct"/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навыками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организации и оптимизации проектной деятельности;</w:t>
            </w:r>
          </w:p>
        </w:tc>
      </w:tr>
      <w:tr w:rsidR="00E82390" w:rsidRPr="00E82390" w:rsidTr="00470579">
        <w:trPr>
          <w:trHeight w:val="43"/>
          <w:jc w:val="center"/>
        </w:trPr>
        <w:tc>
          <w:tcPr>
            <w:tcW w:w="1026" w:type="pct"/>
            <w:vMerge w:val="restart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УК-6.</w:t>
            </w:r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31" w:type="pct"/>
            <w:vMerge w:val="restart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ИД-2</w:t>
            </w: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 xml:space="preserve">УК-6 </w:t>
            </w: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Реализует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приоритеты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своей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профессиональной</w:t>
            </w:r>
            <w:proofErr w:type="gramEnd"/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деятельности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>приоритеты</w:t>
            </w:r>
            <w:proofErr w:type="gramEnd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собственной деятельности в использовании творческого потенциала для изучения объекта исследования на практике;</w:t>
            </w:r>
          </w:p>
        </w:tc>
      </w:tr>
      <w:tr w:rsidR="00E82390" w:rsidRPr="00E82390" w:rsidTr="00470579">
        <w:trPr>
          <w:trHeight w:val="117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>выстраивать</w:t>
            </w:r>
            <w:proofErr w:type="gramEnd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исследования, выявлять проблемы и направления их решения как возможность совершенствования на основе самооценки;</w:t>
            </w:r>
          </w:p>
        </w:tc>
      </w:tr>
      <w:tr w:rsidR="00E82390" w:rsidRPr="00E82390" w:rsidTr="00470579">
        <w:trPr>
          <w:trHeight w:val="475"/>
          <w:jc w:val="center"/>
        </w:trPr>
        <w:tc>
          <w:tcPr>
            <w:tcW w:w="1026" w:type="pct"/>
            <w:vMerge/>
            <w:tcBorders>
              <w:left w:val="single" w:sz="6" w:space="0" w:color="000000"/>
            </w:tcBorders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опытом адаптации в производственном коллективе и практической реализации </w:t>
            </w:r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приоритетов собственной деятельности в своей профессиональной подготовки;</w:t>
            </w:r>
          </w:p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>- навыками использования своего творческого потенциала и проведения самооценки в изучении объекта исследования.</w:t>
            </w:r>
          </w:p>
        </w:tc>
      </w:tr>
      <w:tr w:rsidR="00E82390" w:rsidRPr="00E82390" w:rsidTr="00470579">
        <w:trPr>
          <w:trHeight w:val="475"/>
          <w:jc w:val="center"/>
        </w:trPr>
        <w:tc>
          <w:tcPr>
            <w:tcW w:w="1026" w:type="pct"/>
            <w:vMerge w:val="restart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ОПК-2. </w:t>
            </w: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Способен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применять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продвинутые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инструментальные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методы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экономического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анализа в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прикладных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(или)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фундаментальных</w:t>
            </w:r>
            <w:proofErr w:type="gramEnd"/>
          </w:p>
          <w:p w:rsidR="00803A7B" w:rsidRPr="00E82390" w:rsidRDefault="00803A7B" w:rsidP="00803A7B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исследованиях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31" w:type="pct"/>
            <w:vMerge w:val="restart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ИД-3</w:t>
            </w: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ОПК-2</w:t>
            </w: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Применяет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продвинутые</w:t>
            </w:r>
            <w:proofErr w:type="gramEnd"/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инструментальные</w:t>
            </w:r>
            <w:proofErr w:type="gramEnd"/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методы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экономического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анализа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 прикладных</w:t>
            </w:r>
          </w:p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исследованиях</w:t>
            </w:r>
            <w:proofErr w:type="gramEnd"/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Знает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специфику производственной деятельности и процессов производства в конкретной отрасли экономики, организацию и технологию производства в условиях</w:t>
            </w:r>
          </w:p>
          <w:p w:rsidR="00803A7B" w:rsidRPr="00E82390" w:rsidRDefault="00803A7B" w:rsidP="00803A7B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реального</w:t>
            </w:r>
            <w:proofErr w:type="gramEnd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предприятия;</w:t>
            </w:r>
          </w:p>
          <w:p w:rsidR="00803A7B" w:rsidRPr="00E82390" w:rsidRDefault="00803A7B" w:rsidP="00803A7B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основы построения и расчета показателей,</w:t>
            </w:r>
          </w:p>
          <w:p w:rsidR="00803A7B" w:rsidRPr="00E82390" w:rsidRDefault="00803A7B" w:rsidP="00803A7B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характеризующих</w:t>
            </w:r>
            <w:proofErr w:type="gramEnd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хозяйствующих субъектов;</w:t>
            </w:r>
          </w:p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методы комплексной оценки результатов хозяйственной деятельности предприятия;</w:t>
            </w:r>
          </w:p>
        </w:tc>
      </w:tr>
      <w:tr w:rsidR="00E82390" w:rsidRPr="00E82390" w:rsidTr="00470579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Умеет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3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использовать экономические знания для сбора исходных данных о деятельности предприятия;</w:t>
            </w:r>
          </w:p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823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применять методы экономического анализа</w:t>
            </w:r>
          </w:p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823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количественных</w:t>
            </w:r>
            <w:proofErr w:type="gramEnd"/>
            <w:r w:rsidRPr="00E823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 качественных показателей деятельности предприятия и его подразделений.</w:t>
            </w:r>
          </w:p>
        </w:tc>
      </w:tr>
      <w:tr w:rsidR="00E82390" w:rsidRPr="00E82390" w:rsidTr="00470579">
        <w:trPr>
          <w:trHeight w:val="475"/>
          <w:jc w:val="center"/>
        </w:trPr>
        <w:tc>
          <w:tcPr>
            <w:tcW w:w="1026" w:type="pct"/>
            <w:vMerge/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pct"/>
            <w:vMerge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Владеет</w:t>
            </w:r>
          </w:p>
        </w:tc>
        <w:tc>
          <w:tcPr>
            <w:tcW w:w="2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803A7B" w:rsidRPr="00E82390" w:rsidRDefault="00803A7B" w:rsidP="00803A7B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навыками</w:t>
            </w:r>
            <w:proofErr w:type="gramEnd"/>
            <w:r w:rsidRPr="00E823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формулирования на основе проведенного</w:t>
            </w:r>
          </w:p>
          <w:p w:rsidR="00803A7B" w:rsidRPr="00E82390" w:rsidRDefault="00803A7B" w:rsidP="00803A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анализа</w:t>
            </w:r>
            <w:proofErr w:type="gramEnd"/>
            <w:r w:rsidRPr="00E823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выводов и обобщений.</w:t>
            </w:r>
          </w:p>
        </w:tc>
      </w:tr>
    </w:tbl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A7B" w:rsidRPr="00E82390" w:rsidRDefault="00803A7B" w:rsidP="00803A7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803A7B" w:rsidRPr="00E82390" w:rsidRDefault="00803A7B" w:rsidP="00803A7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сформированных</w:t>
      </w:r>
      <w:proofErr w:type="gramEnd"/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82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</w:t>
      </w:r>
      <w:r w:rsidRPr="00E823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компетенций </w:t>
      </w:r>
      <w:r w:rsidRPr="00E82390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 процессе прохождения производственной (преддипломной) практики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245"/>
        <w:gridCol w:w="709"/>
        <w:gridCol w:w="1276"/>
      </w:tblGrid>
      <w:tr w:rsidR="00E82390" w:rsidRPr="00E82390" w:rsidTr="00470579">
        <w:trPr>
          <w:trHeight w:val="26"/>
          <w:jc w:val="center"/>
        </w:trPr>
        <w:tc>
          <w:tcPr>
            <w:tcW w:w="1417" w:type="dxa"/>
          </w:tcPr>
          <w:p w:rsidR="00803A7B" w:rsidRPr="00E82390" w:rsidRDefault="00803A7B" w:rsidP="00803A7B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Задача профессиональной</w:t>
            </w:r>
          </w:p>
          <w:p w:rsidR="00803A7B" w:rsidRPr="00E82390" w:rsidRDefault="00803A7B" w:rsidP="00803A7B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деятельности</w:t>
            </w:r>
            <w:proofErr w:type="gramEnd"/>
          </w:p>
          <w:p w:rsidR="00803A7B" w:rsidRPr="00E82390" w:rsidRDefault="00803A7B" w:rsidP="00803A7B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</w:t>
            </w:r>
            <w:proofErr w:type="gramStart"/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трудовые</w:t>
            </w:r>
            <w:proofErr w:type="gramEnd"/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действия)</w:t>
            </w:r>
          </w:p>
        </w:tc>
        <w:tc>
          <w:tcPr>
            <w:tcW w:w="1413" w:type="dxa"/>
          </w:tcPr>
          <w:p w:rsidR="00803A7B" w:rsidRPr="00E82390" w:rsidRDefault="00803A7B" w:rsidP="00803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803A7B" w:rsidRPr="00E82390" w:rsidRDefault="00803A7B" w:rsidP="00803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компетенции</w:t>
            </w:r>
            <w:proofErr w:type="gram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7B" w:rsidRPr="00E82390" w:rsidRDefault="00803A7B" w:rsidP="00803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803A7B" w:rsidRPr="00E82390" w:rsidRDefault="00803A7B" w:rsidP="00803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индикатора</w:t>
            </w:r>
            <w:proofErr w:type="gramEnd"/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достижения</w:t>
            </w:r>
          </w:p>
          <w:p w:rsidR="00803A7B" w:rsidRPr="00E82390" w:rsidRDefault="00803A7B" w:rsidP="00803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</w:t>
            </w:r>
            <w:r w:rsidRPr="00E8239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softHyphen/>
              <w:t>тенции</w:t>
            </w:r>
            <w:proofErr w:type="gramEnd"/>
          </w:p>
        </w:tc>
        <w:tc>
          <w:tcPr>
            <w:tcW w:w="1830" w:type="dxa"/>
          </w:tcPr>
          <w:p w:rsidR="00803A7B" w:rsidRPr="00E82390" w:rsidRDefault="00803A7B" w:rsidP="00803A7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Планируемые результаты обучения</w:t>
            </w:r>
          </w:p>
          <w:p w:rsidR="00803A7B" w:rsidRPr="00E82390" w:rsidRDefault="00803A7B" w:rsidP="00803A7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</w:t>
            </w:r>
            <w:proofErr w:type="gramEnd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дисциплине (ЗУН)</w:t>
            </w:r>
          </w:p>
        </w:tc>
        <w:tc>
          <w:tcPr>
            <w:tcW w:w="1245" w:type="dxa"/>
          </w:tcPr>
          <w:p w:rsidR="00803A7B" w:rsidRPr="00E82390" w:rsidRDefault="00803A7B" w:rsidP="00803A7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Основание</w:t>
            </w:r>
          </w:p>
          <w:p w:rsidR="00803A7B" w:rsidRPr="00E82390" w:rsidRDefault="00803A7B" w:rsidP="00803A7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</w:t>
            </w:r>
            <w:proofErr w:type="spellStart"/>
            <w:proofErr w:type="gramStart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професси</w:t>
            </w:r>
            <w:proofErr w:type="gramEnd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-ональные</w:t>
            </w:r>
            <w:proofErr w:type="spellEnd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стандарты/</w:t>
            </w:r>
          </w:p>
          <w:p w:rsidR="00803A7B" w:rsidRPr="00E82390" w:rsidRDefault="00803A7B" w:rsidP="00803A7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анализ</w:t>
            </w:r>
            <w:proofErr w:type="gramEnd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опыта)</w:t>
            </w:r>
          </w:p>
        </w:tc>
        <w:tc>
          <w:tcPr>
            <w:tcW w:w="709" w:type="dxa"/>
          </w:tcPr>
          <w:p w:rsidR="00803A7B" w:rsidRPr="00E82390" w:rsidRDefault="00803A7B" w:rsidP="00803A7B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Уровень </w:t>
            </w:r>
            <w:proofErr w:type="spellStart"/>
            <w:proofErr w:type="gramStart"/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квалифи-кации</w:t>
            </w:r>
            <w:proofErr w:type="spellEnd"/>
            <w:proofErr w:type="gramEnd"/>
          </w:p>
        </w:tc>
        <w:tc>
          <w:tcPr>
            <w:tcW w:w="1276" w:type="dxa"/>
          </w:tcPr>
          <w:p w:rsidR="00803A7B" w:rsidRPr="00E82390" w:rsidRDefault="00803A7B" w:rsidP="00803A7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8239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ОТФ</w:t>
            </w:r>
          </w:p>
        </w:tc>
      </w:tr>
      <w:tr w:rsidR="00E82390" w:rsidRPr="00E82390" w:rsidTr="00470579">
        <w:trPr>
          <w:trHeight w:val="26"/>
          <w:jc w:val="center"/>
        </w:trPr>
        <w:tc>
          <w:tcPr>
            <w:tcW w:w="1417" w:type="dxa"/>
            <w:shd w:val="clear" w:color="auto" w:fill="auto"/>
          </w:tcPr>
          <w:p w:rsidR="00803A7B" w:rsidRPr="00E82390" w:rsidRDefault="00803A7B" w:rsidP="00803A7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Подготовка экономических обоснований для </w:t>
            </w:r>
            <w:proofErr w:type="spellStart"/>
            <w:proofErr w:type="gramStart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>стратегичес</w:t>
            </w:r>
            <w:proofErr w:type="spellEnd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>-ких</w:t>
            </w:r>
            <w:proofErr w:type="gramEnd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</w:p>
          <w:p w:rsidR="00803A7B" w:rsidRPr="00E82390" w:rsidRDefault="00803A7B" w:rsidP="00803A7B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>оперативных</w:t>
            </w:r>
            <w:proofErr w:type="gramEnd"/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планов развития организации</w:t>
            </w:r>
          </w:p>
          <w:p w:rsidR="00803A7B" w:rsidRPr="00E82390" w:rsidRDefault="00803A7B" w:rsidP="00803A7B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sz w:val="20"/>
                <w:szCs w:val="20"/>
              </w:rPr>
              <w:t>B/01.7</w:t>
            </w:r>
          </w:p>
        </w:tc>
        <w:tc>
          <w:tcPr>
            <w:tcW w:w="1413" w:type="dxa"/>
            <w:shd w:val="clear" w:color="auto" w:fill="auto"/>
          </w:tcPr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ПК-5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Способен готовить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028" w:type="dxa"/>
            <w:shd w:val="clear" w:color="auto" w:fill="auto"/>
          </w:tcPr>
          <w:p w:rsidR="00803A7B" w:rsidRPr="00E82390" w:rsidRDefault="00803A7B" w:rsidP="00803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ИД-3</w:t>
            </w:r>
            <w:r w:rsidRPr="00E8239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  <w:lang w:eastAsia="ru-RU"/>
              </w:rPr>
              <w:t>ПК-5</w:t>
            </w:r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Применяет инструменты экономической политики на микро- и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макроуровнях</w:t>
            </w:r>
            <w:proofErr w:type="gramEnd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целью принятия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стратегических</w:t>
            </w:r>
            <w:proofErr w:type="gramEnd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решений по эффективному развитию предприятия, а также социальному развитию территорий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30" w:type="dxa"/>
            <w:shd w:val="clear" w:color="auto" w:fill="auto"/>
          </w:tcPr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Знает: </w:t>
            </w: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технологические и организационно-экономические условия производства в соответствии с отраслевой направленностью деятельности организации;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Умеет: </w:t>
            </w: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составлять и анализировать финансово-экономическую отчетность организации;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Владеет:</w:t>
            </w: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навыками осуществления контроля хода выполнения планов финансово-хозяйственной деятельности по </w:t>
            </w:r>
            <w:r w:rsidRPr="00E8239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организации и ее подразделениям, использование внутрихозяйственных резервов</w:t>
            </w:r>
          </w:p>
        </w:tc>
        <w:tc>
          <w:tcPr>
            <w:tcW w:w="1245" w:type="dxa"/>
            <w:shd w:val="clear" w:color="auto" w:fill="auto"/>
          </w:tcPr>
          <w:p w:rsidR="00803A7B" w:rsidRPr="00E82390" w:rsidRDefault="00803A7B" w:rsidP="00803A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Профессиональный стандарт</w:t>
            </w:r>
          </w:p>
          <w:p w:rsidR="00803A7B" w:rsidRPr="00E82390" w:rsidRDefault="00803A7B" w:rsidP="00803A7B">
            <w:pPr>
              <w:spacing w:after="0" w:line="240" w:lineRule="auto"/>
              <w:ind w:right="-102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«Экономист предприятия» 08.043</w:t>
            </w:r>
          </w:p>
          <w:p w:rsidR="00803A7B" w:rsidRPr="00E82390" w:rsidRDefault="00803A7B" w:rsidP="00803A7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803A7B" w:rsidRPr="00E82390" w:rsidRDefault="00803A7B" w:rsidP="00803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03A7B" w:rsidRPr="00E82390" w:rsidRDefault="00803A7B" w:rsidP="00803A7B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Планирова-ние</w:t>
            </w:r>
            <w:proofErr w:type="spellEnd"/>
            <w:proofErr w:type="gramEnd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прогнози-рование</w:t>
            </w:r>
            <w:proofErr w:type="spellEnd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</w:t>
            </w:r>
            <w:proofErr w:type="spellEnd"/>
            <w:r w:rsidRPr="00E8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-кой деятельности организации</w:t>
            </w:r>
          </w:p>
        </w:tc>
      </w:tr>
    </w:tbl>
    <w:p w:rsidR="00803A7B" w:rsidRPr="00E82390" w:rsidRDefault="00803A7B" w:rsidP="00803A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3A7B" w:rsidRPr="00E82390" w:rsidRDefault="00803A7B" w:rsidP="00803A7B">
      <w:pPr>
        <w:widowControl w:val="0"/>
        <w:numPr>
          <w:ilvl w:val="0"/>
          <w:numId w:val="1"/>
        </w:num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содержание практики</w:t>
      </w:r>
    </w:p>
    <w:p w:rsidR="00803A7B" w:rsidRPr="00E82390" w:rsidRDefault="00803A7B" w:rsidP="00803A7B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производственной практики по профилю профессиональной деятельности обучающиеся знакомятся с общими принципами и методами практической работы, приобретают опыт профессиональной деятельности, в процессе которой апробируют и реализуют свои идеи и замыслы, собирают </w:t>
      </w:r>
      <w:proofErr w:type="spellStart"/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фактологический</w:t>
      </w:r>
      <w:proofErr w:type="spellEnd"/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:rsidR="00803A7B" w:rsidRPr="00E82390" w:rsidRDefault="00803A7B" w:rsidP="00803A7B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работают с первоисточниками технологической информации, консультируются с научным руководителем и преподавателями. </w:t>
      </w:r>
    </w:p>
    <w:p w:rsidR="00803A7B" w:rsidRPr="00E82390" w:rsidRDefault="00803A7B" w:rsidP="00803A7B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Обобщение полученных результатов включает оформление теоретических и эмпирических материалов в виде научного отчета по практике. 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контроля:</w:t>
      </w:r>
      <w:r w:rsidRPr="00E82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дифференцированный зачет </w:t>
      </w:r>
    </w:p>
    <w:p w:rsidR="00803A7B" w:rsidRPr="00E82390" w:rsidRDefault="00803A7B" w:rsidP="00803A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A7B" w:rsidRPr="00E82390" w:rsidRDefault="00803A7B" w:rsidP="00803A7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8239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Составител</w:t>
      </w:r>
      <w:r w:rsidRPr="00E8239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ь</w:t>
      </w:r>
      <w:r w:rsidRPr="00E8239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: </w:t>
      </w:r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Кулакова Л.И. </w:t>
      </w:r>
      <w:r w:rsidRPr="00E82390">
        <w:rPr>
          <w:rFonts w:ascii="Times New Roman" w:eastAsia="Calibri" w:hAnsi="Times New Roman" w:cs="Times New Roman"/>
          <w:sz w:val="24"/>
          <w:szCs w:val="24"/>
          <w:lang w:eastAsia="x-none"/>
        </w:rPr>
        <w:t>заведующий</w:t>
      </w:r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кафедр</w:t>
      </w:r>
      <w:r w:rsidRPr="00E82390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ой </w:t>
      </w:r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«Экономика и управление»,</w:t>
      </w:r>
      <w:r w:rsidRPr="00E8239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, д</w:t>
      </w:r>
      <w:r w:rsidRPr="00E82390">
        <w:rPr>
          <w:rFonts w:ascii="Times New Roman" w:eastAsia="Calibri" w:hAnsi="Times New Roman" w:cs="Times New Roman"/>
          <w:sz w:val="24"/>
          <w:szCs w:val="24"/>
          <w:lang w:eastAsia="x-none"/>
        </w:rPr>
        <w:t>-р</w:t>
      </w:r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. </w:t>
      </w:r>
      <w:proofErr w:type="spellStart"/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экон</w:t>
      </w:r>
      <w:proofErr w:type="spellEnd"/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. наук</w:t>
      </w:r>
      <w:r w:rsidRPr="00E82390">
        <w:rPr>
          <w:rFonts w:ascii="Times New Roman" w:eastAsia="Calibri" w:hAnsi="Times New Roman" w:cs="Times New Roman"/>
          <w:sz w:val="24"/>
          <w:szCs w:val="24"/>
          <w:lang w:eastAsia="x-none"/>
        </w:rPr>
        <w:t>, доцент</w:t>
      </w:r>
      <w:r w:rsidRPr="00E8239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.</w:t>
      </w:r>
    </w:p>
    <w:p w:rsidR="00803A7B" w:rsidRPr="00E82390" w:rsidRDefault="00803A7B" w:rsidP="00803A7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</w:p>
    <w:bookmarkEnd w:id="0"/>
    <w:p w:rsidR="00A37BA4" w:rsidRPr="00E82390" w:rsidRDefault="00E82390">
      <w:pPr>
        <w:rPr>
          <w:lang w:val="x-none"/>
        </w:rPr>
      </w:pPr>
    </w:p>
    <w:sectPr w:rsidR="00A37BA4" w:rsidRPr="00E82390" w:rsidSect="009D2533">
      <w:footerReference w:type="default" r:id="rId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82390">
      <w:pPr>
        <w:spacing w:after="0" w:line="240" w:lineRule="auto"/>
      </w:pPr>
      <w:r>
        <w:separator/>
      </w:r>
    </w:p>
  </w:endnote>
  <w:endnote w:type="continuationSeparator" w:id="0">
    <w:p w:rsidR="00000000" w:rsidRDefault="00E8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9637816"/>
      <w:docPartObj>
        <w:docPartGallery w:val="Page Numbers (Bottom of Page)"/>
        <w:docPartUnique/>
      </w:docPartObj>
    </w:sdtPr>
    <w:sdtEndPr/>
    <w:sdtContent>
      <w:p w:rsidR="009A63F3" w:rsidRDefault="00803A7B">
        <w:pPr>
          <w:pStyle w:val="1"/>
          <w:jc w:val="center"/>
        </w:pPr>
        <w:r w:rsidRPr="003775E6">
          <w:rPr>
            <w:rFonts w:ascii="Times New Roman" w:hAnsi="Times New Roman" w:cs="Times New Roman"/>
          </w:rPr>
          <w:fldChar w:fldCharType="begin"/>
        </w:r>
        <w:r w:rsidRPr="003775E6">
          <w:rPr>
            <w:rFonts w:ascii="Times New Roman" w:hAnsi="Times New Roman" w:cs="Times New Roman"/>
          </w:rPr>
          <w:instrText>PAGE   \* MERGEFORMAT</w:instrText>
        </w:r>
        <w:r w:rsidRPr="003775E6">
          <w:rPr>
            <w:rFonts w:ascii="Times New Roman" w:hAnsi="Times New Roman" w:cs="Times New Roman"/>
          </w:rPr>
          <w:fldChar w:fldCharType="separate"/>
        </w:r>
        <w:r w:rsidR="00E82390">
          <w:rPr>
            <w:rFonts w:ascii="Times New Roman" w:hAnsi="Times New Roman" w:cs="Times New Roman"/>
            <w:noProof/>
          </w:rPr>
          <w:t>3</w:t>
        </w:r>
        <w:r w:rsidRPr="003775E6">
          <w:rPr>
            <w:rFonts w:ascii="Times New Roman" w:hAnsi="Times New Roman" w:cs="Times New Roman"/>
          </w:rPr>
          <w:fldChar w:fldCharType="end"/>
        </w:r>
      </w:p>
    </w:sdtContent>
  </w:sdt>
  <w:p w:rsidR="009A63F3" w:rsidRDefault="00E823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82390">
      <w:pPr>
        <w:spacing w:after="0" w:line="240" w:lineRule="auto"/>
      </w:pPr>
      <w:r>
        <w:separator/>
      </w:r>
    </w:p>
  </w:footnote>
  <w:footnote w:type="continuationSeparator" w:id="0">
    <w:p w:rsidR="00000000" w:rsidRDefault="00E8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0B4E"/>
    <w:multiLevelType w:val="hybridMultilevel"/>
    <w:tmpl w:val="4B464C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AC"/>
    <w:rsid w:val="00081F3A"/>
    <w:rsid w:val="00171FBF"/>
    <w:rsid w:val="001A098A"/>
    <w:rsid w:val="002272AE"/>
    <w:rsid w:val="00366510"/>
    <w:rsid w:val="0065029D"/>
    <w:rsid w:val="00766C1E"/>
    <w:rsid w:val="00803A7B"/>
    <w:rsid w:val="009037E2"/>
    <w:rsid w:val="009D069D"/>
    <w:rsid w:val="00C6593B"/>
    <w:rsid w:val="00D714AC"/>
    <w:rsid w:val="00DC2B5A"/>
    <w:rsid w:val="00E82390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131E24-16EA-44E5-B766-6B046089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10"/>
    <w:uiPriority w:val="99"/>
    <w:unhideWhenUsed/>
    <w:rsid w:val="00803A7B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10">
    <w:name w:val="Нижний колонтитул Знак1"/>
    <w:basedOn w:val="a0"/>
    <w:link w:val="1"/>
    <w:uiPriority w:val="99"/>
    <w:semiHidden/>
    <w:locked/>
    <w:rsid w:val="00803A7B"/>
    <w:rPr>
      <w:rFonts w:eastAsia="Calibri"/>
      <w:lang w:eastAsia="en-US"/>
    </w:rPr>
  </w:style>
  <w:style w:type="paragraph" w:styleId="a3">
    <w:name w:val="footer"/>
    <w:basedOn w:val="a"/>
    <w:link w:val="a4"/>
    <w:uiPriority w:val="99"/>
    <w:semiHidden/>
    <w:unhideWhenUsed/>
    <w:rsid w:val="00803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03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984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3</cp:revision>
  <dcterms:created xsi:type="dcterms:W3CDTF">2026-05-07T04:52:00Z</dcterms:created>
  <dcterms:modified xsi:type="dcterms:W3CDTF">2026-05-07T04:53:00Z</dcterms:modified>
</cp:coreProperties>
</file>